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36" w:rsidRDefault="00D11B36" w:rsidP="00D11B36">
      <w:pPr>
        <w:pStyle w:val="ConsPlusNormal"/>
        <w:jc w:val="both"/>
      </w:pPr>
    </w:p>
    <w:p w:rsidR="00D11B36" w:rsidRDefault="00D11B36" w:rsidP="00D11B36">
      <w:pPr>
        <w:pStyle w:val="a3"/>
        <w:rPr>
          <w:b/>
          <w:bCs/>
        </w:rPr>
      </w:pPr>
      <w:r>
        <w:rPr>
          <w:b/>
          <w:bCs/>
        </w:rPr>
        <w:t xml:space="preserve">РОССИЙСКАЯ ФЕДЕРАЦИЯ  </w:t>
      </w:r>
    </w:p>
    <w:p w:rsidR="00D11B36" w:rsidRDefault="00D11B36" w:rsidP="00D11B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D11B36" w:rsidRDefault="00D11B36" w:rsidP="00D11B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ЗАЛЕГОЩЕНСКИЙ РАЙОН </w:t>
      </w:r>
    </w:p>
    <w:p w:rsidR="00D11B36" w:rsidRDefault="00D11B36" w:rsidP="00D11B36">
      <w:pPr>
        <w:jc w:val="center"/>
        <w:rPr>
          <w:b/>
          <w:bCs/>
          <w:sz w:val="28"/>
          <w:szCs w:val="28"/>
        </w:rPr>
      </w:pPr>
    </w:p>
    <w:p w:rsidR="00D11B36" w:rsidRDefault="00D11B36" w:rsidP="00D11B36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 СЕЛЬСКИЙ СОВЕТ НАРОДНЫХ ДЕПУТАТОВ</w:t>
      </w:r>
    </w:p>
    <w:p w:rsidR="00D11B36" w:rsidRDefault="00D11B36" w:rsidP="00D11B36">
      <w:pPr>
        <w:jc w:val="center"/>
        <w:rPr>
          <w:b/>
          <w:bCs/>
          <w:sz w:val="28"/>
          <w:szCs w:val="28"/>
        </w:rPr>
      </w:pPr>
    </w:p>
    <w:p w:rsidR="00D11B36" w:rsidRDefault="00D11B36" w:rsidP="00D11B36">
      <w:pPr>
        <w:pStyle w:val="1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11B36" w:rsidRPr="008C737D" w:rsidRDefault="00D11B36" w:rsidP="00D11B36">
      <w:pPr>
        <w:rPr>
          <w:color w:val="000000"/>
          <w:sz w:val="24"/>
          <w:szCs w:val="24"/>
        </w:rPr>
      </w:pPr>
    </w:p>
    <w:p w:rsidR="00D11B36" w:rsidRPr="008C737D" w:rsidRDefault="00D11B36" w:rsidP="00D11B36">
      <w:pPr>
        <w:pStyle w:val="3"/>
        <w:keepNext w:val="0"/>
        <w:jc w:val="left"/>
        <w:outlineLvl w:val="9"/>
        <w:rPr>
          <w:color w:val="000000"/>
        </w:rPr>
      </w:pPr>
      <w:r w:rsidRPr="008C737D">
        <w:rPr>
          <w:color w:val="000000"/>
        </w:rPr>
        <w:t>30 апреля 2021 г.                                                                                        № 139</w:t>
      </w:r>
    </w:p>
    <w:p w:rsidR="00D11B36" w:rsidRDefault="00D11B36" w:rsidP="00D11B36">
      <w:pPr>
        <w:rPr>
          <w:sz w:val="28"/>
          <w:szCs w:val="28"/>
        </w:rPr>
      </w:pPr>
    </w:p>
    <w:p w:rsidR="00D11B36" w:rsidRDefault="00D11B36" w:rsidP="00D11B36">
      <w:pPr>
        <w:rPr>
          <w:sz w:val="28"/>
          <w:szCs w:val="28"/>
        </w:rPr>
      </w:pPr>
      <w:r>
        <w:rPr>
          <w:sz w:val="28"/>
          <w:szCs w:val="28"/>
        </w:rPr>
        <w:t xml:space="preserve"> «Об установлении налога на имущество </w:t>
      </w:r>
    </w:p>
    <w:p w:rsidR="00D11B36" w:rsidRDefault="00D11B36" w:rsidP="00D11B36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физических лиц на территории </w:t>
      </w:r>
    </w:p>
    <w:p w:rsidR="00D11B36" w:rsidRDefault="00D11B36" w:rsidP="00D11B36">
      <w:pPr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</w:t>
      </w:r>
    </w:p>
    <w:p w:rsidR="00D11B36" w:rsidRDefault="00D11B36" w:rsidP="00D11B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</w:p>
    <w:p w:rsidR="00D11B36" w:rsidRDefault="00D11B36" w:rsidP="00D11B36">
      <w:pPr>
        <w:rPr>
          <w:sz w:val="28"/>
          <w:szCs w:val="28"/>
        </w:rPr>
      </w:pPr>
    </w:p>
    <w:p w:rsidR="00D11B36" w:rsidRDefault="00D11B36" w:rsidP="00D11B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(далее – поселение) налог на имущество физических лиц (далее – налог).</w:t>
      </w:r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 в соответствии со статьями 402, 403 Налогового кодекса Российской Федерации, что налоговая база по налогу на имущество физических лиц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  <w:proofErr w:type="gramEnd"/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на территории поселения налоговые ставки по налогу в следующих размерах:</w:t>
      </w:r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0,1 процента в отношении:</w:t>
      </w:r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расположенных в объектах налогообложения, указанных в подпункте б настоящего пункта;</w:t>
      </w:r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>
        <w:rPr>
          <w:sz w:val="28"/>
          <w:szCs w:val="28"/>
        </w:rPr>
        <w:lastRenderedPageBreak/>
        <w:t>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0,5 процента в отношении прочих объектов налогообложения.</w:t>
      </w:r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Кроме указанных в статье 407 Налогового кодекса Российской Федерации, освободить от уплаты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на имущество физических лиц следующие категории налогоплательщиков:</w:t>
      </w:r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многодетные семьи</w:t>
      </w:r>
    </w:p>
    <w:p w:rsidR="00D11B36" w:rsidRDefault="00D11B36" w:rsidP="00D11B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</w:t>
      </w:r>
      <w:r w:rsidRPr="008C737D">
        <w:rPr>
          <w:sz w:val="28"/>
          <w:szCs w:val="28"/>
        </w:rPr>
        <w:t xml:space="preserve">Октябрьского сельского Совета народных депутатов от 17.03.2021 года  № 135 «Об установлении налога на имущество физических лиц на территории Октябрьского  сельского поселения </w:t>
      </w:r>
      <w:proofErr w:type="spellStart"/>
      <w:r w:rsidRPr="008C737D">
        <w:rPr>
          <w:sz w:val="28"/>
          <w:szCs w:val="28"/>
        </w:rPr>
        <w:t>Залегощенского</w:t>
      </w:r>
      <w:proofErr w:type="spellEnd"/>
      <w:r w:rsidRPr="008C737D">
        <w:rPr>
          <w:sz w:val="28"/>
          <w:szCs w:val="28"/>
        </w:rPr>
        <w:t xml:space="preserve"> района Орловской области» в новой редакции  </w:t>
      </w:r>
      <w:r>
        <w:rPr>
          <w:sz w:val="28"/>
          <w:szCs w:val="28"/>
        </w:rPr>
        <w:t xml:space="preserve">  считать утратившим силу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законную силу настоящего решения.</w:t>
      </w:r>
    </w:p>
    <w:p w:rsidR="00D11B36" w:rsidRPr="004D6AE8" w:rsidRDefault="00D11B36" w:rsidP="00D11B3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6AE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11B36" w:rsidRPr="0017546A" w:rsidRDefault="00D11B36" w:rsidP="00D11B36">
      <w:pPr>
        <w:pStyle w:val="ConsPlusNormal"/>
        <w:jc w:val="both"/>
        <w:rPr>
          <w:sz w:val="28"/>
          <w:szCs w:val="28"/>
        </w:rPr>
      </w:pPr>
    </w:p>
    <w:p w:rsidR="00D11B36" w:rsidRDefault="00D11B36" w:rsidP="00D11B36">
      <w:pPr>
        <w:pStyle w:val="ConsPlusNormal"/>
        <w:jc w:val="both"/>
        <w:rPr>
          <w:sz w:val="28"/>
          <w:szCs w:val="28"/>
        </w:rPr>
      </w:pPr>
    </w:p>
    <w:p w:rsidR="00D11B36" w:rsidRPr="0017546A" w:rsidRDefault="00D11B36" w:rsidP="00D11B36">
      <w:pPr>
        <w:pStyle w:val="ConsPlusNormal"/>
        <w:jc w:val="both"/>
        <w:rPr>
          <w:sz w:val="28"/>
          <w:szCs w:val="28"/>
        </w:rPr>
      </w:pPr>
    </w:p>
    <w:p w:rsidR="00D11B36" w:rsidRDefault="00D11B36" w:rsidP="00D11B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46A">
        <w:rPr>
          <w:color w:val="000000"/>
          <w:sz w:val="28"/>
          <w:szCs w:val="28"/>
        </w:rPr>
        <w:t>И.о</w:t>
      </w:r>
      <w:proofErr w:type="gramStart"/>
      <w:r w:rsidRPr="0017546A">
        <w:rPr>
          <w:color w:val="000000"/>
          <w:sz w:val="28"/>
          <w:szCs w:val="28"/>
        </w:rPr>
        <w:t>.Г</w:t>
      </w:r>
      <w:proofErr w:type="gramEnd"/>
      <w:r w:rsidRPr="0017546A">
        <w:rPr>
          <w:color w:val="000000"/>
          <w:sz w:val="28"/>
          <w:szCs w:val="28"/>
        </w:rPr>
        <w:t xml:space="preserve">лавы сельского поселения             </w:t>
      </w:r>
      <w:r>
        <w:rPr>
          <w:color w:val="000000"/>
          <w:sz w:val="28"/>
          <w:szCs w:val="28"/>
        </w:rPr>
        <w:t xml:space="preserve">   </w:t>
      </w:r>
      <w:r w:rsidRPr="0017546A">
        <w:rPr>
          <w:color w:val="000000"/>
          <w:sz w:val="28"/>
          <w:szCs w:val="28"/>
        </w:rPr>
        <w:t xml:space="preserve">                                     Н.Г.Ерохина</w:t>
      </w:r>
    </w:p>
    <w:p w:rsidR="00C620ED" w:rsidRPr="00D11B36" w:rsidRDefault="00C620ED" w:rsidP="00D11B36"/>
    <w:sectPr w:rsidR="00C620ED" w:rsidRPr="00D11B36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36"/>
    <w:rsid w:val="00C620ED"/>
    <w:rsid w:val="00D1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1B36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B3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D11B36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D11B36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D11B36"/>
    <w:pPr>
      <w:keepNext/>
      <w:widowControl/>
      <w:adjustRightInd/>
      <w:jc w:val="center"/>
    </w:pPr>
    <w:rPr>
      <w:sz w:val="36"/>
      <w:szCs w:val="36"/>
    </w:rPr>
  </w:style>
  <w:style w:type="paragraph" w:customStyle="1" w:styleId="ConsPlusNormal">
    <w:name w:val="ConsPlusNormal"/>
    <w:rsid w:val="00D11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rsid w:val="00D11B36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styleId="a5">
    <w:name w:val="Normal (Web)"/>
    <w:basedOn w:val="a"/>
    <w:rsid w:val="00D11B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11B3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2022-02-08T13:02:00Z</dcterms:created>
  <dcterms:modified xsi:type="dcterms:W3CDTF">2022-02-08T13:04:00Z</dcterms:modified>
</cp:coreProperties>
</file>