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C5" w:rsidRDefault="001504C5" w:rsidP="00150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        </w:t>
      </w:r>
    </w:p>
    <w:p w:rsidR="001504C5" w:rsidRDefault="001504C5" w:rsidP="00150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04C5" w:rsidRDefault="001504C5" w:rsidP="00150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ЗАЛЕГОЩЕНСКИЙ РАЙОН</w:t>
      </w:r>
    </w:p>
    <w:p w:rsidR="001504C5" w:rsidRDefault="001504C5" w:rsidP="001504C5">
      <w:pPr>
        <w:jc w:val="center"/>
        <w:rPr>
          <w:b/>
          <w:sz w:val="28"/>
          <w:szCs w:val="28"/>
        </w:rPr>
      </w:pPr>
    </w:p>
    <w:p w:rsidR="001504C5" w:rsidRDefault="001504C5" w:rsidP="00150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 СЕЛЬСКИЙ  СОВЕТ  НАРОДНЫХ  ДЕПУТАТОВ</w:t>
      </w:r>
    </w:p>
    <w:p w:rsidR="001504C5" w:rsidRDefault="001504C5" w:rsidP="001504C5">
      <w:pPr>
        <w:jc w:val="center"/>
        <w:rPr>
          <w:b/>
          <w:sz w:val="28"/>
          <w:szCs w:val="28"/>
        </w:rPr>
      </w:pPr>
    </w:p>
    <w:p w:rsidR="001504C5" w:rsidRDefault="001504C5" w:rsidP="001504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504C5" w:rsidRDefault="001504C5" w:rsidP="001504C5">
      <w:pPr>
        <w:jc w:val="center"/>
        <w:rPr>
          <w:b/>
          <w:sz w:val="28"/>
          <w:szCs w:val="28"/>
        </w:rPr>
      </w:pPr>
    </w:p>
    <w:p w:rsidR="001504C5" w:rsidRDefault="001504C5" w:rsidP="001504C5">
      <w:pPr>
        <w:contextualSpacing/>
        <w:rPr>
          <w:sz w:val="28"/>
          <w:szCs w:val="28"/>
        </w:rPr>
      </w:pPr>
      <w:r>
        <w:rPr>
          <w:sz w:val="28"/>
          <w:szCs w:val="28"/>
        </w:rPr>
        <w:t>от  06 декабря 2021 года                                                                              № 9</w:t>
      </w:r>
    </w:p>
    <w:p w:rsidR="001504C5" w:rsidRDefault="001504C5" w:rsidP="001504C5">
      <w:pPr>
        <w:ind w:firstLine="709"/>
        <w:contextualSpacing/>
        <w:jc w:val="both"/>
      </w:pPr>
      <w:r>
        <w:t>с</w:t>
      </w:r>
      <w:proofErr w:type="gramStart"/>
      <w:r>
        <w:t>.А</w:t>
      </w:r>
      <w:proofErr w:type="gramEnd"/>
      <w:r>
        <w:t>рхангельское</w:t>
      </w:r>
    </w:p>
    <w:p w:rsidR="001504C5" w:rsidRDefault="001504C5" w:rsidP="001504C5">
      <w:pPr>
        <w:pStyle w:val="a4"/>
        <w:spacing w:before="0" w:beforeAutospacing="0" w:after="0" w:afterAutospacing="0"/>
        <w:textAlignment w:val="baseline"/>
      </w:pPr>
    </w:p>
    <w:p w:rsidR="001504C5" w:rsidRDefault="001504C5" w:rsidP="001504C5">
      <w:pPr>
        <w:ind w:right="241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утверждении Положения о порядке принятия, учёта</w:t>
      </w:r>
    </w:p>
    <w:p w:rsidR="001504C5" w:rsidRDefault="001504C5" w:rsidP="001504C5">
      <w:pPr>
        <w:ind w:right="2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оформления в муниципальную собственность</w:t>
      </w:r>
    </w:p>
    <w:p w:rsidR="001504C5" w:rsidRDefault="001504C5" w:rsidP="001504C5">
      <w:pPr>
        <w:ind w:right="24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выморочного имущества</w:t>
      </w:r>
      <w:bookmarkEnd w:id="0"/>
    </w:p>
    <w:p w:rsidR="001504C5" w:rsidRDefault="001504C5" w:rsidP="001504C5">
      <w:pPr>
        <w:jc w:val="both"/>
        <w:rPr>
          <w:sz w:val="28"/>
          <w:szCs w:val="28"/>
        </w:rPr>
      </w:pPr>
    </w:p>
    <w:p w:rsidR="001504C5" w:rsidRDefault="001504C5" w:rsidP="00150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Октябрьский сельский Совет народных депутатов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Октябрьский области РЕШИЛ:</w:t>
      </w:r>
    </w:p>
    <w:p w:rsidR="001504C5" w:rsidRDefault="001504C5" w:rsidP="001504C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принятия, учёта и оформления в муниципальную собственность выморочного имущества согласно приложению.</w:t>
      </w:r>
    </w:p>
    <w:p w:rsidR="001504C5" w:rsidRDefault="001504C5" w:rsidP="001504C5">
      <w:pPr>
        <w:pStyle w:val="Style9"/>
        <w:widowControl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и разместить на официальном сайте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1504C5" w:rsidRDefault="001504C5" w:rsidP="001504C5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обнародования.</w:t>
      </w:r>
    </w:p>
    <w:p w:rsidR="001504C5" w:rsidRDefault="001504C5" w:rsidP="001504C5">
      <w:pPr>
        <w:pStyle w:val="a4"/>
        <w:spacing w:before="0" w:beforeAutospacing="0" w:after="0" w:afterAutospacing="0"/>
        <w:ind w:firstLine="709"/>
        <w:jc w:val="both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709"/>
        <w:jc w:val="both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709"/>
        <w:jc w:val="both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Октябрьского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А.В.Леонов</w:t>
      </w: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  <w:rPr>
          <w:sz w:val="28"/>
          <w:szCs w:val="28"/>
        </w:rPr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284"/>
        <w:jc w:val="right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</w:pPr>
    </w:p>
    <w:p w:rsidR="001504C5" w:rsidRDefault="001504C5" w:rsidP="001504C5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1504C5" w:rsidRDefault="001504C5" w:rsidP="001504C5">
      <w:pPr>
        <w:pStyle w:val="a4"/>
        <w:spacing w:before="0" w:beforeAutospacing="0" w:after="0" w:afterAutospacing="0"/>
        <w:ind w:firstLine="709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04C5" w:rsidRDefault="001504C5" w:rsidP="001504C5">
      <w:pPr>
        <w:pStyle w:val="a4"/>
        <w:spacing w:before="0" w:beforeAutospacing="0" w:after="0" w:afterAutospacing="0"/>
        <w:ind w:firstLine="709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504C5" w:rsidRDefault="001504C5" w:rsidP="001504C5">
      <w:pPr>
        <w:pStyle w:val="a4"/>
        <w:spacing w:before="0" w:beforeAutospacing="0" w:after="0" w:afterAutospacing="0"/>
        <w:ind w:firstLine="709"/>
        <w:contextualSpacing/>
        <w:jc w:val="righ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решением Октябрьского сельского Совета народных депутатов</w:t>
      </w:r>
    </w:p>
    <w:p w:rsidR="001504C5" w:rsidRDefault="001504C5" w:rsidP="001504C5">
      <w:pPr>
        <w:ind w:firstLine="709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1504C5" w:rsidRDefault="001504C5" w:rsidP="001504C5">
      <w:pPr>
        <w:ind w:firstLine="709"/>
        <w:contextualSpacing/>
        <w:jc w:val="right"/>
        <w:rPr>
          <w:b/>
          <w:bCs/>
          <w:sz w:val="28"/>
          <w:szCs w:val="28"/>
          <w:lang w:bidi="en-US"/>
        </w:rPr>
      </w:pPr>
      <w:r>
        <w:rPr>
          <w:sz w:val="28"/>
          <w:szCs w:val="28"/>
        </w:rPr>
        <w:t>от 06.12. 2021  года № 9</w:t>
      </w:r>
    </w:p>
    <w:p w:rsidR="001504C5" w:rsidRDefault="001504C5" w:rsidP="001504C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504C5" w:rsidRDefault="001504C5" w:rsidP="001504C5">
      <w:pPr>
        <w:pStyle w:val="90"/>
        <w:shd w:val="clear" w:color="auto" w:fill="auto"/>
        <w:spacing w:before="0" w:after="0" w:line="322" w:lineRule="exact"/>
      </w:pPr>
      <w:r>
        <w:t>ПОЛОЖЕНИЕ</w:t>
      </w:r>
    </w:p>
    <w:p w:rsidR="001504C5" w:rsidRDefault="001504C5" w:rsidP="001504C5">
      <w:pPr>
        <w:pStyle w:val="90"/>
        <w:shd w:val="clear" w:color="auto" w:fill="auto"/>
        <w:spacing w:before="0" w:after="0" w:line="322" w:lineRule="exact"/>
        <w:ind w:left="320"/>
      </w:pPr>
      <w:r>
        <w:t>о порядке принятия, учета и оформления выморочного имущества</w:t>
      </w:r>
    </w:p>
    <w:p w:rsidR="001504C5" w:rsidRDefault="001504C5" w:rsidP="001504C5">
      <w:pPr>
        <w:pStyle w:val="90"/>
        <w:shd w:val="clear" w:color="auto" w:fill="auto"/>
        <w:spacing w:before="0" w:after="0" w:line="322" w:lineRule="exact"/>
        <w:ind w:left="320"/>
      </w:pPr>
      <w:r>
        <w:t>в собственность Октябрьского сельского поселения</w:t>
      </w:r>
    </w:p>
    <w:p w:rsidR="001504C5" w:rsidRDefault="001504C5" w:rsidP="001504C5">
      <w:pPr>
        <w:pStyle w:val="90"/>
        <w:shd w:val="clear" w:color="auto" w:fill="auto"/>
        <w:spacing w:before="0" w:after="0" w:line="322" w:lineRule="exact"/>
        <w:ind w:left="320"/>
      </w:pPr>
      <w:proofErr w:type="spellStart"/>
      <w:r>
        <w:t>Залегощенского</w:t>
      </w:r>
      <w:proofErr w:type="spellEnd"/>
      <w:r>
        <w:t xml:space="preserve"> района Орловской области</w:t>
      </w:r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установления порядка</w:t>
      </w:r>
    </w:p>
    <w:p w:rsidR="001504C5" w:rsidRDefault="001504C5" w:rsidP="001504C5">
      <w:pPr>
        <w:tabs>
          <w:tab w:val="left" w:pos="5098"/>
        </w:tabs>
        <w:spacing w:line="322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Style w:val="2"/>
          <w:rFonts w:eastAsia="Arial Unicode MS"/>
        </w:rPr>
        <w:t>,</w:t>
      </w:r>
      <w:r>
        <w:rPr>
          <w:sz w:val="28"/>
          <w:szCs w:val="28"/>
        </w:rPr>
        <w:t xml:space="preserve"> на основании статьи 1151 Гражданского кодекса Российской Федерации, Федерального закона от 06.10.2003 № 131-ФЗ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Style w:val="2"/>
          <w:rFonts w:eastAsia="Arial Unicode MS"/>
        </w:rPr>
        <w:t>.</w:t>
      </w:r>
      <w:proofErr w:type="gramEnd"/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Style w:val="2"/>
          <w:rFonts w:eastAsia="Arial Unicode MS"/>
        </w:rPr>
        <w:t>:</w:t>
      </w:r>
      <w:proofErr w:type="gramEnd"/>
    </w:p>
    <w:p w:rsidR="001504C5" w:rsidRDefault="001504C5" w:rsidP="001504C5">
      <w:pPr>
        <w:widowControl w:val="0"/>
        <w:numPr>
          <w:ilvl w:val="0"/>
          <w:numId w:val="3"/>
        </w:numPr>
        <w:tabs>
          <w:tab w:val="left" w:pos="898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помещения, в том числе квартиры, жилые дома (части жилых домов);</w:t>
      </w:r>
    </w:p>
    <w:p w:rsidR="001504C5" w:rsidRDefault="001504C5" w:rsidP="001504C5">
      <w:pPr>
        <w:widowControl w:val="0"/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а также расположенные на них здания, сооружения, иные объекты недвижимого имущества;</w:t>
      </w:r>
    </w:p>
    <w:p w:rsidR="001504C5" w:rsidRDefault="001504C5" w:rsidP="001504C5">
      <w:pPr>
        <w:widowControl w:val="0"/>
        <w:numPr>
          <w:ilvl w:val="0"/>
          <w:numId w:val="3"/>
        </w:numPr>
        <w:tabs>
          <w:tab w:val="left" w:pos="889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262"/>
        </w:tabs>
        <w:spacing w:line="322" w:lineRule="exact"/>
        <w:ind w:firstLine="7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</w:t>
      </w:r>
      <w:proofErr w:type="gramEnd"/>
      <w:r>
        <w:rPr>
          <w:sz w:val="28"/>
          <w:szCs w:val="28"/>
        </w:rPr>
        <w:t xml:space="preserve"> смерти при отсутствии у умершего гражданина </w:t>
      </w:r>
      <w:proofErr w:type="gramStart"/>
      <w:r>
        <w:rPr>
          <w:sz w:val="28"/>
          <w:szCs w:val="28"/>
        </w:rPr>
        <w:t>наследников</w:t>
      </w:r>
      <w:proofErr w:type="gramEnd"/>
      <w:r>
        <w:rPr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</w:t>
      </w:r>
      <w:r>
        <w:rPr>
          <w:sz w:val="28"/>
          <w:szCs w:val="28"/>
        </w:rPr>
        <w:lastRenderedPageBreak/>
        <w:t>из них не указал, что отказывается в пользу другого наследника.</w:t>
      </w:r>
    </w:p>
    <w:p w:rsidR="001504C5" w:rsidRDefault="001504C5" w:rsidP="001504C5">
      <w:pPr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При наследовании выморочного имущества отказ от наследства не допускается (статья 1157 ГК РФ).</w:t>
      </w:r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выморочного имущества осуществляется специалистами администрации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1504C5" w:rsidRDefault="001504C5" w:rsidP="001504C5">
      <w:pPr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Style w:val="2"/>
          <w:rFonts w:eastAsia="Arial Unicode MS"/>
        </w:rPr>
        <w:t xml:space="preserve"> </w:t>
      </w:r>
      <w:r>
        <w:rPr>
          <w:rStyle w:val="2"/>
          <w:rFonts w:eastAsia="Arial Unicode MS"/>
          <w:i w:val="0"/>
        </w:rPr>
        <w:t>о</w:t>
      </w:r>
      <w:r>
        <w:rPr>
          <w:sz w:val="28"/>
          <w:szCs w:val="28"/>
        </w:rPr>
        <w:t xml:space="preserve"> фактах выявления выморочного имущества.</w:t>
      </w:r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Style w:val="2"/>
          <w:rFonts w:eastAsia="Arial Unicode MS"/>
        </w:rPr>
        <w:t xml:space="preserve">, </w:t>
      </w:r>
      <w:r>
        <w:rPr>
          <w:sz w:val="28"/>
          <w:szCs w:val="28"/>
        </w:rPr>
        <w:t xml:space="preserve">при отсутствии у умершего гражданина наследников, информация о выявлении выморочного имущества направляется в администрацию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в письменном виде.</w:t>
      </w:r>
      <w:proofErr w:type="gramEnd"/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выморочного имущества или поступлении указанной в п.5 настоящего Положения информации администрация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proofErr w:type="gramStart"/>
      <w:r>
        <w:rPr>
          <w:rStyle w:val="2"/>
          <w:rFonts w:eastAsia="Arial Unicode MS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1504C5" w:rsidRDefault="001504C5" w:rsidP="001504C5">
      <w:pPr>
        <w:tabs>
          <w:tab w:val="left" w:pos="1077"/>
        </w:tabs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свидетельства о смерти, выданного органами ЗАГС;</w:t>
      </w:r>
    </w:p>
    <w:p w:rsidR="001504C5" w:rsidRDefault="001504C5" w:rsidP="001504C5">
      <w:pPr>
        <w:tabs>
          <w:tab w:val="left" w:pos="1042"/>
        </w:tabs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правоустанавливающих и (или) право 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1504C5" w:rsidRDefault="001504C5" w:rsidP="001504C5">
      <w:pPr>
        <w:tabs>
          <w:tab w:val="left" w:pos="1052"/>
        </w:tabs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1504C5" w:rsidRDefault="001504C5" w:rsidP="001504C5">
      <w:pPr>
        <w:tabs>
          <w:tab w:val="left" w:pos="1052"/>
        </w:tabs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1504C5" w:rsidRDefault="001504C5" w:rsidP="001504C5">
      <w:pPr>
        <w:tabs>
          <w:tab w:val="left" w:pos="1047"/>
        </w:tabs>
        <w:spacing w:line="322" w:lineRule="exact"/>
        <w:ind w:firstLine="7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Style w:val="2"/>
          <w:rFonts w:eastAsia="Arial Unicode MS"/>
        </w:rPr>
        <w:t xml:space="preserve"> </w:t>
      </w:r>
      <w:r>
        <w:rPr>
          <w:sz w:val="28"/>
          <w:szCs w:val="28"/>
        </w:rPr>
        <w:t xml:space="preserve">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</w:t>
      </w:r>
      <w:r>
        <w:rPr>
          <w:sz w:val="28"/>
          <w:szCs w:val="28"/>
        </w:rPr>
        <w:lastRenderedPageBreak/>
        <w:t xml:space="preserve">самоуправления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Style w:val="2"/>
          <w:rFonts w:eastAsia="Arial Unicode MS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</w:t>
      </w:r>
      <w:proofErr w:type="gramEnd"/>
      <w:r>
        <w:rPr>
          <w:sz w:val="28"/>
          <w:szCs w:val="28"/>
        </w:rPr>
        <w:t xml:space="preserve">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получения указанных в п. 6 настоящего Положения документов, администрация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Style w:val="2"/>
          <w:rFonts w:eastAsia="Arial Unicode MS"/>
        </w:rPr>
        <w:t xml:space="preserve"> </w:t>
      </w:r>
      <w:r>
        <w:rPr>
          <w:sz w:val="28"/>
          <w:szCs w:val="28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  <w:proofErr w:type="gramEnd"/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отказа в выдаче свидетельства о праве на наследство, по причине отсутствия необходимой информации, администрация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области)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  <w:proofErr w:type="gramEnd"/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в течение 15 календарных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свидетельства о праве на наследство или вступления в законную силу решения суда о признании права собственности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на выморочное имущество:</w:t>
      </w:r>
    </w:p>
    <w:p w:rsidR="001504C5" w:rsidRDefault="001504C5" w:rsidP="001504C5">
      <w:pPr>
        <w:spacing w:line="322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готовит проект постановления администрации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области) о приеме в муниципальную собственность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области) выморочного имущества;</w:t>
      </w:r>
      <w:proofErr w:type="gramEnd"/>
    </w:p>
    <w:p w:rsidR="001504C5" w:rsidRDefault="001504C5" w:rsidP="001504C5">
      <w:pPr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на выморочное имущество;</w:t>
      </w:r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зарегистрировано за Октябрьским сельским поселением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вносятся в состав казны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Style w:val="2"/>
          <w:rFonts w:eastAsia="Arial Unicode MS"/>
        </w:rPr>
        <w:t>.</w:t>
      </w:r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Орловской области</w:t>
      </w:r>
      <w:r>
        <w:rPr>
          <w:rStyle w:val="2"/>
          <w:rFonts w:eastAsia="Arial Unicode MS"/>
        </w:rPr>
        <w:t xml:space="preserve"> </w:t>
      </w:r>
      <w:r>
        <w:rPr>
          <w:sz w:val="28"/>
          <w:szCs w:val="28"/>
        </w:rPr>
        <w:t>обеспечивает включение указанного объекта недвижимого имущества в реестр муниципального имущества.</w:t>
      </w:r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378"/>
        </w:tabs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Style w:val="2"/>
          <w:rFonts w:eastAsia="Arial Unicode MS"/>
        </w:rPr>
        <w:t>.</w:t>
      </w:r>
    </w:p>
    <w:p w:rsidR="001504C5" w:rsidRDefault="001504C5" w:rsidP="001504C5">
      <w:pPr>
        <w:widowControl w:val="0"/>
        <w:numPr>
          <w:ilvl w:val="0"/>
          <w:numId w:val="2"/>
        </w:numPr>
        <w:tabs>
          <w:tab w:val="left" w:pos="1570"/>
        </w:tabs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1504C5" w:rsidRDefault="001504C5" w:rsidP="001504C5">
      <w:pPr>
        <w:jc w:val="center"/>
        <w:rPr>
          <w:rFonts w:eastAsia="Calibri"/>
          <w:sz w:val="28"/>
          <w:szCs w:val="28"/>
          <w:lang w:eastAsia="en-US"/>
        </w:rPr>
      </w:pPr>
    </w:p>
    <w:p w:rsidR="001504C5" w:rsidRDefault="001504C5" w:rsidP="001504C5">
      <w:pPr>
        <w:jc w:val="center"/>
        <w:rPr>
          <w:rFonts w:eastAsia="Calibri"/>
          <w:sz w:val="28"/>
          <w:szCs w:val="28"/>
          <w:lang w:eastAsia="en-US"/>
        </w:rPr>
      </w:pPr>
    </w:p>
    <w:p w:rsidR="001504C5" w:rsidRDefault="001504C5" w:rsidP="001504C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</w:t>
      </w:r>
    </w:p>
    <w:p w:rsidR="001504C5" w:rsidRDefault="001504C5" w:rsidP="001504C5">
      <w:pPr>
        <w:jc w:val="center"/>
        <w:rPr>
          <w:rFonts w:eastAsia="Calibri"/>
          <w:sz w:val="28"/>
          <w:szCs w:val="28"/>
          <w:lang w:eastAsia="en-US"/>
        </w:rPr>
      </w:pPr>
    </w:p>
    <w:p w:rsidR="009C70CC" w:rsidRDefault="009C70CC"/>
    <w:sectPr w:rsidR="009C70CC" w:rsidSect="009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40D"/>
    <w:multiLevelType w:val="multilevel"/>
    <w:tmpl w:val="1A4C040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582E6C"/>
    <w:multiLevelType w:val="multilevel"/>
    <w:tmpl w:val="1B582E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EA3795"/>
    <w:multiLevelType w:val="multilevel"/>
    <w:tmpl w:val="4AEA3795"/>
    <w:lvl w:ilvl="0">
      <w:start w:val="1"/>
      <w:numFmt w:val="decimal"/>
      <w:lvlText w:val="%1."/>
      <w:legacy w:legacy="1" w:legacySpace="0" w:legacyIndent="650"/>
      <w:lvlJc w:val="left"/>
      <w:pPr>
        <w:ind w:left="171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5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C5"/>
    <w:rsid w:val="001504C5"/>
    <w:rsid w:val="009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qFormat/>
    <w:rsid w:val="001504C5"/>
    <w:pPr>
      <w:spacing w:before="100" w:beforeAutospacing="1" w:after="100" w:afterAutospacing="1"/>
    </w:pPr>
  </w:style>
  <w:style w:type="paragraph" w:customStyle="1" w:styleId="Style9">
    <w:name w:val="Style9"/>
    <w:basedOn w:val="a"/>
    <w:qFormat/>
    <w:rsid w:val="001504C5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9">
    <w:name w:val="Основной текст (9)_"/>
    <w:basedOn w:val="a0"/>
    <w:link w:val="90"/>
    <w:locked/>
    <w:rsid w:val="001504C5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04C5"/>
    <w:pPr>
      <w:widowControl w:val="0"/>
      <w:shd w:val="clear" w:color="auto" w:fill="FFFFFF"/>
      <w:spacing w:before="60" w:after="30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 + Курсив"/>
    <w:basedOn w:val="a0"/>
    <w:rsid w:val="001504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8036</Characters>
  <Application>Microsoft Office Word</Application>
  <DocSecurity>0</DocSecurity>
  <Lines>66</Lines>
  <Paragraphs>18</Paragraphs>
  <ScaleCrop>false</ScaleCrop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2022-02-08T12:43:00Z</dcterms:created>
  <dcterms:modified xsi:type="dcterms:W3CDTF">2022-02-08T12:44:00Z</dcterms:modified>
</cp:coreProperties>
</file>