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5B" w:rsidRPr="00EB5FAC" w:rsidRDefault="001D0F5B" w:rsidP="001D0F5B">
      <w:pPr>
        <w:pStyle w:val="a3"/>
        <w:rPr>
          <w:rFonts w:ascii="Arial" w:hAnsi="Arial" w:cs="Arial"/>
          <w:b/>
          <w:bCs/>
        </w:rPr>
      </w:pPr>
      <w:r w:rsidRPr="00EB5FAC">
        <w:rPr>
          <w:rFonts w:ascii="Arial" w:hAnsi="Arial" w:cs="Arial"/>
          <w:b/>
          <w:bCs/>
        </w:rPr>
        <w:t xml:space="preserve">РОССИЙСКАЯ ФЕДЕРАЦИЯ </w:t>
      </w:r>
    </w:p>
    <w:p w:rsidR="001D0F5B" w:rsidRPr="00EB5FAC" w:rsidRDefault="001D0F5B" w:rsidP="001D0F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5FAC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1D0F5B" w:rsidRPr="00EB5FAC" w:rsidRDefault="001D0F5B" w:rsidP="001D0F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5FAC">
        <w:rPr>
          <w:rFonts w:ascii="Arial" w:hAnsi="Arial" w:cs="Arial"/>
          <w:b/>
          <w:bCs/>
          <w:sz w:val="28"/>
          <w:szCs w:val="28"/>
        </w:rPr>
        <w:t>ЗАЛЕГОЩЕНСКИЙ РАЙОН</w:t>
      </w:r>
    </w:p>
    <w:p w:rsidR="001D0F5B" w:rsidRPr="00EB5FAC" w:rsidRDefault="001D0F5B" w:rsidP="001D0F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5FAC">
        <w:rPr>
          <w:rFonts w:ascii="Arial" w:hAnsi="Arial" w:cs="Arial"/>
          <w:b/>
          <w:bCs/>
          <w:sz w:val="28"/>
          <w:szCs w:val="28"/>
        </w:rPr>
        <w:t>ОКТЯБРЬСКИЙ СОВЕТ НАРОДНЫХ ДЕПУТАТОВ</w:t>
      </w:r>
    </w:p>
    <w:p w:rsidR="001D0F5B" w:rsidRPr="00EB5FAC" w:rsidRDefault="001D0F5B" w:rsidP="001D0F5B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D0F5B" w:rsidRPr="00EB5FAC" w:rsidRDefault="001D0F5B" w:rsidP="001D0F5B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EB5FAC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EB5FAC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pStyle w:val="3"/>
        <w:keepNext w:val="0"/>
        <w:outlineLvl w:val="9"/>
        <w:rPr>
          <w:rFonts w:ascii="Arial" w:hAnsi="Arial" w:cs="Arial"/>
        </w:rPr>
      </w:pPr>
      <w:r w:rsidRPr="00EB5FAC">
        <w:rPr>
          <w:rFonts w:ascii="Arial" w:hAnsi="Arial" w:cs="Arial"/>
        </w:rPr>
        <w:t xml:space="preserve">      от   26 декабря  2019  года                                                     №  98</w:t>
      </w: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             </w:t>
      </w: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  О бюджете Октябрьского сельского поселения </w:t>
      </w: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  <w:proofErr w:type="spellStart"/>
      <w:r w:rsidRPr="00EB5F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sz w:val="28"/>
          <w:szCs w:val="28"/>
        </w:rPr>
        <w:t xml:space="preserve"> района Орловской области на 2020 год </w:t>
      </w:r>
    </w:p>
    <w:p w:rsidR="001D0F5B" w:rsidRPr="00EB5FAC" w:rsidRDefault="001D0F5B" w:rsidP="001D0F5B">
      <w:pPr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и на плановый период 2021 и 2022 годов </w:t>
      </w:r>
    </w:p>
    <w:p w:rsidR="001D0F5B" w:rsidRPr="00EB5FAC" w:rsidRDefault="001D0F5B" w:rsidP="001D0F5B">
      <w:pPr>
        <w:pStyle w:val="1"/>
        <w:spacing w:before="120" w:after="0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Статья 1. Основные характеристики бюджета поселения на 2020 год и на плановый период  2021 и 2022 годов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1.Утвердить основные характеристики бюджета поселения на 2020 год: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прогнозируемый общий объем доходов бюджета поселения - в сумме 1827,3 тыс. рублей;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2) общий объем расходов бюджета  поселени</w:t>
      </w:r>
      <w:proofErr w:type="gramStart"/>
      <w:r w:rsidRPr="00EB5FAC">
        <w:rPr>
          <w:rFonts w:ascii="Arial" w:hAnsi="Arial" w:cs="Arial"/>
          <w:sz w:val="28"/>
          <w:szCs w:val="28"/>
        </w:rPr>
        <w:t>я-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в сумме 1881,0 тыс. рублей;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3) предельный объем муниципального долга Октябрьского сельского поселения на 2020 год  в сумме 60,0 тыс. рублей, верхний предел внутреннего муниципального долга Октябрьского сельского поселения на 1 января 2020года - в сумме 54,7 тыс. рублей, в том числе </w:t>
      </w:r>
      <w:r w:rsidRPr="00EB5FAC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EB5FAC">
        <w:rPr>
          <w:rFonts w:ascii="Arial" w:hAnsi="Arial" w:cs="Arial"/>
          <w:sz w:val="28"/>
          <w:szCs w:val="28"/>
        </w:rPr>
        <w:t xml:space="preserve"> 0 тыс. руб.;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4) дефицит бюджета поселения в сумме 54,7 тыс. руб.; источники финансирования дефицита бюджета поселения на 2020 год - согласно приложению 1 к настоящему решению.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2.Утвердить основные характеристики бюджета поселения на плановый период 2021 и 2022 годов: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прогнозируемый общий объем доходов бюджета поселения на 2021 год - в сумме 1831,9 тыс. рублей и на 2022 год – в сумме 1840,2 тыс. рублей;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2) общий объем расходов бюджета сельского поселения  на 2021 год - в сумме 1880,9 тыс. рублей и на 2022 год – в сумме 1888,9 тыс. рублей;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proofErr w:type="gramStart"/>
      <w:r w:rsidRPr="00EB5FAC">
        <w:rPr>
          <w:rFonts w:ascii="Arial" w:hAnsi="Arial" w:cs="Arial"/>
          <w:sz w:val="28"/>
          <w:szCs w:val="28"/>
        </w:rPr>
        <w:t xml:space="preserve">3) предельный объем муниципального долга Октябрьского сельского поселения на 2021 год -  в сумме 60,0 тыс. рублей и на 2022 год – в сумме 60,0 тыс. рублей, верхний предел внутреннего муниципального долга Октябрьского сельского поселения на 1 января 2022 года - в сумме 67,6 тыс. рублей, в том числе </w:t>
      </w:r>
      <w:r w:rsidRPr="00EB5FAC">
        <w:rPr>
          <w:rFonts w:ascii="Arial" w:hAnsi="Arial" w:cs="Arial"/>
          <w:sz w:val="28"/>
          <w:szCs w:val="28"/>
          <w:shd w:val="clear" w:color="auto" w:fill="FFFFFF"/>
        </w:rPr>
        <w:t xml:space="preserve">верхний предел </w:t>
      </w:r>
      <w:r w:rsidRPr="00EB5FAC">
        <w:rPr>
          <w:rFonts w:ascii="Arial" w:hAnsi="Arial" w:cs="Arial"/>
          <w:sz w:val="28"/>
          <w:szCs w:val="28"/>
          <w:shd w:val="clear" w:color="auto" w:fill="FFFFFF"/>
        </w:rPr>
        <w:lastRenderedPageBreak/>
        <w:t>долга по муниципальным гарантиям</w:t>
      </w:r>
      <w:r w:rsidRPr="00EB5FAC">
        <w:rPr>
          <w:rFonts w:ascii="Arial" w:hAnsi="Arial" w:cs="Arial"/>
          <w:sz w:val="28"/>
          <w:szCs w:val="28"/>
        </w:rPr>
        <w:t xml:space="preserve"> 0 тыс. руб.;  на 1 января 2023 года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– в сумме 67,5 тыс. руб., в том числе </w:t>
      </w:r>
      <w:r w:rsidRPr="00EB5FAC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EB5FAC">
        <w:rPr>
          <w:rFonts w:ascii="Arial" w:hAnsi="Arial" w:cs="Arial"/>
          <w:sz w:val="28"/>
          <w:szCs w:val="28"/>
        </w:rPr>
        <w:t xml:space="preserve"> 0 тыс. руб.;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4) дефицит бюджета поселения на 2021 год - в сумме 49,0 тыс. руб. и на 2022 год – 48,7 тыс. руб., в том числе</w:t>
      </w:r>
      <w:proofErr w:type="gramStart"/>
      <w:r w:rsidRPr="00EB5FAC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источники финансирования дефицита бюджета поселения на 2021 и 2022 годы - согласно приложению 2 к настоящему решению.</w:t>
      </w:r>
    </w:p>
    <w:p w:rsidR="001D0F5B" w:rsidRPr="00EB5FAC" w:rsidRDefault="001D0F5B" w:rsidP="001D0F5B">
      <w:pPr>
        <w:pStyle w:val="a5"/>
        <w:ind w:firstLine="567"/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pStyle w:val="1TimesNewRoman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Статья 2. Главные администраторы доходов бюджета Октябрьского сельского поселения главные администраторы </w:t>
      </w:r>
      <w:proofErr w:type="gramStart"/>
      <w:r w:rsidRPr="00EB5FAC">
        <w:rPr>
          <w:rFonts w:ascii="Arial" w:hAnsi="Arial" w:cs="Arial"/>
          <w:sz w:val="28"/>
          <w:szCs w:val="28"/>
        </w:rPr>
        <w:t>источников финансирования дефицита бюджета Октябрьского сельского поселения</w:t>
      </w:r>
      <w:proofErr w:type="gramEnd"/>
    </w:p>
    <w:p w:rsidR="001D0F5B" w:rsidRPr="00EB5FAC" w:rsidRDefault="001D0F5B" w:rsidP="001D0F5B">
      <w:pPr>
        <w:pStyle w:val="a5"/>
        <w:tabs>
          <w:tab w:val="left" w:pos="9639"/>
        </w:tabs>
        <w:ind w:firstLine="567"/>
        <w:rPr>
          <w:rFonts w:ascii="Arial" w:hAnsi="Arial" w:cs="Arial"/>
          <w:spacing w:val="-2"/>
          <w:sz w:val="28"/>
          <w:szCs w:val="28"/>
        </w:rPr>
      </w:pPr>
      <w:r w:rsidRPr="00EB5FAC">
        <w:rPr>
          <w:rFonts w:ascii="Arial" w:hAnsi="Arial" w:cs="Arial"/>
          <w:spacing w:val="-2"/>
          <w:sz w:val="28"/>
          <w:szCs w:val="28"/>
        </w:rPr>
        <w:t xml:space="preserve">1. </w:t>
      </w:r>
      <w:proofErr w:type="gramStart"/>
      <w:r w:rsidRPr="00EB5FAC">
        <w:rPr>
          <w:rFonts w:ascii="Arial" w:hAnsi="Arial" w:cs="Arial"/>
          <w:spacing w:val="-2"/>
          <w:sz w:val="28"/>
          <w:szCs w:val="28"/>
        </w:rPr>
        <w:t xml:space="preserve">Закрепить источники доходов бюджета </w:t>
      </w:r>
      <w:r w:rsidRPr="00EB5FAC">
        <w:rPr>
          <w:rFonts w:ascii="Arial" w:hAnsi="Arial" w:cs="Arial"/>
          <w:sz w:val="28"/>
          <w:szCs w:val="28"/>
        </w:rPr>
        <w:t>Октябрьского  сельского поселения</w:t>
      </w:r>
      <w:r w:rsidRPr="00EB5FAC">
        <w:rPr>
          <w:rFonts w:ascii="Arial" w:hAnsi="Arial" w:cs="Arial"/>
          <w:spacing w:val="-2"/>
          <w:sz w:val="28"/>
          <w:szCs w:val="28"/>
        </w:rPr>
        <w:t xml:space="preserve"> за администраторами  доходов бюджета </w:t>
      </w:r>
      <w:r w:rsidRPr="00EB5FAC">
        <w:rPr>
          <w:rFonts w:ascii="Arial" w:hAnsi="Arial" w:cs="Arial"/>
          <w:sz w:val="28"/>
          <w:szCs w:val="28"/>
        </w:rPr>
        <w:t xml:space="preserve">Октябрьского   сельского поселения </w:t>
      </w:r>
      <w:r w:rsidRPr="00EB5FAC">
        <w:rPr>
          <w:rFonts w:ascii="Arial" w:hAnsi="Arial" w:cs="Arial"/>
          <w:spacing w:val="-2"/>
          <w:sz w:val="28"/>
          <w:szCs w:val="28"/>
        </w:rPr>
        <w:t xml:space="preserve">– органами местного самоуправления  </w:t>
      </w:r>
      <w:proofErr w:type="spellStart"/>
      <w:r w:rsidRPr="00EB5FAC">
        <w:rPr>
          <w:rFonts w:ascii="Arial" w:hAnsi="Arial" w:cs="Arial"/>
          <w:spacing w:val="-2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spacing w:val="-2"/>
          <w:sz w:val="28"/>
          <w:szCs w:val="28"/>
        </w:rPr>
        <w:t xml:space="preserve">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1D0F5B" w:rsidRPr="00EB5FAC" w:rsidRDefault="001D0F5B" w:rsidP="001D0F5B">
      <w:pPr>
        <w:pStyle w:val="a5"/>
        <w:tabs>
          <w:tab w:val="left" w:pos="9639"/>
        </w:tabs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2.</w:t>
      </w:r>
      <w:r w:rsidRPr="00EB5FAC">
        <w:rPr>
          <w:rFonts w:ascii="Arial" w:hAnsi="Arial" w:cs="Arial"/>
          <w:b/>
          <w:sz w:val="28"/>
          <w:szCs w:val="28"/>
        </w:rPr>
        <w:t xml:space="preserve"> </w:t>
      </w:r>
      <w:r w:rsidRPr="00EB5FAC">
        <w:rPr>
          <w:rFonts w:ascii="Arial" w:hAnsi="Arial" w:cs="Arial"/>
          <w:sz w:val="28"/>
          <w:szCs w:val="28"/>
        </w:rPr>
        <w:t>Утвердить перечень главных администраторов доходов  бюджета Октябрьского 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3. Утвердить перечень главных </w:t>
      </w:r>
      <w:proofErr w:type="gramStart"/>
      <w:r w:rsidRPr="00EB5FAC">
        <w:rPr>
          <w:rFonts w:ascii="Arial" w:hAnsi="Arial" w:cs="Arial"/>
          <w:sz w:val="28"/>
          <w:szCs w:val="28"/>
        </w:rPr>
        <w:t>администраторов источников финансирования дефицита бюджета Октябрьского  сельского поселения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согласно приложению 5 к настоящему решению. 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 xml:space="preserve">4. </w:t>
      </w:r>
      <w:proofErr w:type="gramStart"/>
      <w:r w:rsidRPr="00EB5FAC">
        <w:rPr>
          <w:rFonts w:ascii="Arial" w:hAnsi="Arial" w:cs="Arial"/>
          <w:spacing w:val="-6"/>
          <w:sz w:val="28"/>
          <w:szCs w:val="28"/>
        </w:rPr>
        <w:t xml:space="preserve">В случае изменения в 2020 году состава и (или) функций главных администраторов доходов бюджета </w:t>
      </w:r>
      <w:r w:rsidRPr="00EB5FAC">
        <w:rPr>
          <w:rFonts w:ascii="Arial" w:hAnsi="Arial" w:cs="Arial"/>
          <w:sz w:val="28"/>
          <w:szCs w:val="28"/>
        </w:rPr>
        <w:t xml:space="preserve">Октябрьского  сельского поселения </w:t>
      </w:r>
      <w:r w:rsidRPr="00EB5FAC">
        <w:rPr>
          <w:rFonts w:ascii="Arial" w:hAnsi="Arial" w:cs="Arial"/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Pr="00EB5FAC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EB5FAC">
        <w:rPr>
          <w:rFonts w:ascii="Arial" w:hAnsi="Arial" w:cs="Arial"/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Pr="00EB5FAC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EB5FAC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EB5FAC">
        <w:rPr>
          <w:rFonts w:ascii="Arial" w:hAnsi="Arial" w:cs="Arial"/>
          <w:spacing w:val="-6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spacing w:val="-6"/>
          <w:sz w:val="28"/>
          <w:szCs w:val="28"/>
        </w:rPr>
        <w:t xml:space="preserve"> района вправе вносить в ходе исполнения бюджета </w:t>
      </w:r>
      <w:r w:rsidRPr="00EB5FAC">
        <w:rPr>
          <w:rFonts w:ascii="Arial" w:hAnsi="Arial" w:cs="Arial"/>
          <w:sz w:val="28"/>
          <w:szCs w:val="28"/>
        </w:rPr>
        <w:t>Октябрьского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EB5FAC">
        <w:rPr>
          <w:rFonts w:ascii="Arial" w:hAnsi="Arial" w:cs="Arial"/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 w:rsidRPr="00EB5FAC">
        <w:rPr>
          <w:rFonts w:ascii="Arial" w:hAnsi="Arial" w:cs="Arial"/>
          <w:spacing w:val="-6"/>
          <w:sz w:val="28"/>
          <w:szCs w:val="28"/>
        </w:rPr>
        <w:t xml:space="preserve">администраторов источников финансирования дефицита бюджета </w:t>
      </w:r>
      <w:r w:rsidRPr="00EB5FAC">
        <w:rPr>
          <w:rFonts w:ascii="Arial" w:hAnsi="Arial" w:cs="Arial"/>
          <w:sz w:val="28"/>
          <w:szCs w:val="28"/>
        </w:rPr>
        <w:t>Октябрьского сельского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поселения</w:t>
      </w:r>
      <w:r w:rsidRPr="00EB5FAC">
        <w:rPr>
          <w:rFonts w:ascii="Arial" w:hAnsi="Arial" w:cs="Arial"/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</w:p>
    <w:p w:rsidR="001D0F5B" w:rsidRPr="00EB5FAC" w:rsidRDefault="001D0F5B" w:rsidP="001D0F5B">
      <w:pPr>
        <w:jc w:val="both"/>
        <w:rPr>
          <w:rFonts w:ascii="Arial" w:hAnsi="Arial" w:cs="Arial"/>
          <w:b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Pr="00EB5FAC">
        <w:rPr>
          <w:rFonts w:ascii="Arial" w:hAnsi="Arial" w:cs="Arial"/>
          <w:b/>
          <w:sz w:val="28"/>
          <w:szCs w:val="28"/>
        </w:rPr>
        <w:t>Статья 3. Прогнозируемое поступление доходов в бюджет поселения на 2020 год  и на плановый период 2021 и 2022 годов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1D0F5B" w:rsidRPr="00EB5FAC" w:rsidRDefault="001D0F5B" w:rsidP="001D0F5B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>на 2020 год – согласно приложению  6 к настоящему решению;</w:t>
      </w:r>
    </w:p>
    <w:p w:rsidR="001D0F5B" w:rsidRPr="00EB5FAC" w:rsidRDefault="001D0F5B" w:rsidP="001D0F5B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>на плановый период 2021 и 2022 годов - согласно приложению 7 к настоящему решению</w:t>
      </w:r>
      <w:r w:rsidRPr="00EB5FAC">
        <w:rPr>
          <w:rFonts w:ascii="Arial" w:hAnsi="Arial" w:cs="Arial"/>
          <w:sz w:val="28"/>
          <w:szCs w:val="28"/>
        </w:rPr>
        <w:t xml:space="preserve">. </w:t>
      </w:r>
    </w:p>
    <w:p w:rsidR="001D0F5B" w:rsidRPr="00EB5FAC" w:rsidRDefault="001D0F5B" w:rsidP="001D0F5B">
      <w:pPr>
        <w:pStyle w:val="a7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jc w:val="both"/>
        <w:rPr>
          <w:rFonts w:ascii="Arial" w:hAnsi="Arial" w:cs="Arial"/>
          <w:b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 xml:space="preserve">         </w:t>
      </w:r>
      <w:r w:rsidRPr="00EB5FAC">
        <w:rPr>
          <w:rFonts w:ascii="Arial" w:hAnsi="Arial" w:cs="Arial"/>
          <w:b/>
          <w:bCs/>
          <w:sz w:val="28"/>
          <w:szCs w:val="28"/>
        </w:rPr>
        <w:t>Статья 4.</w:t>
      </w:r>
      <w:r w:rsidRPr="00EB5FAC">
        <w:rPr>
          <w:rFonts w:ascii="Arial" w:hAnsi="Arial" w:cs="Arial"/>
          <w:bCs/>
          <w:sz w:val="28"/>
          <w:szCs w:val="28"/>
        </w:rPr>
        <w:t xml:space="preserve"> </w:t>
      </w:r>
      <w:r w:rsidRPr="00EB5FAC">
        <w:rPr>
          <w:rFonts w:ascii="Arial" w:hAnsi="Arial" w:cs="Arial"/>
          <w:b/>
          <w:bCs/>
          <w:sz w:val="28"/>
          <w:szCs w:val="28"/>
        </w:rPr>
        <w:t xml:space="preserve">Бюджетные ассигнования бюджета поселения </w:t>
      </w:r>
      <w:r w:rsidRPr="00EB5FAC">
        <w:rPr>
          <w:rFonts w:ascii="Arial" w:hAnsi="Arial" w:cs="Arial"/>
          <w:b/>
          <w:sz w:val="28"/>
          <w:szCs w:val="28"/>
        </w:rPr>
        <w:t>на 2020 год  и на плановый период 2021 и 2022 годов</w:t>
      </w:r>
    </w:p>
    <w:p w:rsidR="001D0F5B" w:rsidRPr="00EB5FAC" w:rsidRDefault="001D0F5B" w:rsidP="001D0F5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1. </w:t>
      </w:r>
      <w:r w:rsidRPr="00EB5FAC">
        <w:rPr>
          <w:rFonts w:ascii="Arial" w:hAnsi="Arial" w:cs="Arial"/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2020 год - в сумме 0 тыс. рублей, на 2021 год - в сумме 0 тыс. рублей и на 2022 год - в сумме 0 тыс. рублей.</w:t>
      </w:r>
    </w:p>
    <w:p w:rsidR="001D0F5B" w:rsidRPr="00EB5FAC" w:rsidRDefault="001D0F5B" w:rsidP="001D0F5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 w:rsidRPr="00EB5FAC">
        <w:rPr>
          <w:rFonts w:ascii="Arial" w:hAnsi="Arial" w:cs="Arial"/>
          <w:spacing w:val="-6"/>
          <w:sz w:val="28"/>
          <w:szCs w:val="28"/>
        </w:rPr>
        <w:t>бюджета поселения</w:t>
      </w:r>
      <w:r w:rsidRPr="00EB5FAC">
        <w:rPr>
          <w:rFonts w:ascii="Arial" w:hAnsi="Arial" w:cs="Arial"/>
          <w:sz w:val="28"/>
          <w:szCs w:val="28"/>
        </w:rPr>
        <w:t>:</w:t>
      </w:r>
    </w:p>
    <w:p w:rsidR="001D0F5B" w:rsidRPr="00EB5FAC" w:rsidRDefault="001D0F5B" w:rsidP="001D0F5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на 2020 год - согласно приложению 8 к настоящему решению;</w:t>
      </w:r>
    </w:p>
    <w:p w:rsidR="001D0F5B" w:rsidRPr="00EB5FAC" w:rsidRDefault="001D0F5B" w:rsidP="001D0F5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>2) на плановый период 2021 и 2022 годов - согласно приложению 9 к настоящему решению.</w:t>
      </w:r>
    </w:p>
    <w:p w:rsidR="001D0F5B" w:rsidRPr="00EB5FAC" w:rsidRDefault="001D0F5B" w:rsidP="001D0F5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B5F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sz w:val="28"/>
          <w:szCs w:val="28"/>
        </w:rPr>
        <w:t xml:space="preserve"> района и </w:t>
      </w:r>
      <w:proofErr w:type="spellStart"/>
      <w:r w:rsidRPr="00EB5FAC">
        <w:rPr>
          <w:rFonts w:ascii="Arial" w:hAnsi="Arial" w:cs="Arial"/>
          <w:sz w:val="28"/>
          <w:szCs w:val="28"/>
        </w:rPr>
        <w:t>непрограммным</w:t>
      </w:r>
      <w:proofErr w:type="spellEnd"/>
      <w:r w:rsidRPr="00EB5FAC">
        <w:rPr>
          <w:rFonts w:ascii="Arial" w:hAnsi="Arial" w:cs="Arial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Pr="00EB5FAC">
        <w:rPr>
          <w:rFonts w:ascii="Arial" w:hAnsi="Arial" w:cs="Arial"/>
          <w:sz w:val="28"/>
          <w:szCs w:val="28"/>
        </w:rPr>
        <w:t xml:space="preserve">видов расходов классификации расходов </w:t>
      </w:r>
      <w:r w:rsidRPr="00EB5FAC">
        <w:rPr>
          <w:rFonts w:ascii="Arial" w:hAnsi="Arial" w:cs="Arial"/>
          <w:spacing w:val="-6"/>
          <w:sz w:val="28"/>
          <w:szCs w:val="28"/>
        </w:rPr>
        <w:t>бюджета поселения</w:t>
      </w:r>
      <w:proofErr w:type="gramEnd"/>
      <w:r w:rsidRPr="00EB5FAC">
        <w:rPr>
          <w:rFonts w:ascii="Arial" w:hAnsi="Arial" w:cs="Arial"/>
          <w:sz w:val="28"/>
          <w:szCs w:val="28"/>
        </w:rPr>
        <w:t>:</w:t>
      </w:r>
    </w:p>
    <w:p w:rsidR="001D0F5B" w:rsidRPr="00EB5FAC" w:rsidRDefault="001D0F5B" w:rsidP="001D0F5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на 2020 год - согласно приложению 10 к настоящему решению;</w:t>
      </w:r>
    </w:p>
    <w:p w:rsidR="001D0F5B" w:rsidRPr="00EB5FAC" w:rsidRDefault="001D0F5B" w:rsidP="001D0F5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>2) на плановый период 2021 и 2022 годов - согласно приложению 11 к настоящему решению.</w:t>
      </w:r>
    </w:p>
    <w:p w:rsidR="001D0F5B" w:rsidRPr="00EB5FAC" w:rsidRDefault="001D0F5B" w:rsidP="001D0F5B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 w:rsidRPr="00EB5FAC">
        <w:rPr>
          <w:rFonts w:ascii="Arial" w:hAnsi="Arial" w:cs="Arial"/>
          <w:spacing w:val="-6"/>
          <w:sz w:val="28"/>
          <w:szCs w:val="28"/>
        </w:rPr>
        <w:t>бюджета поселения</w:t>
      </w:r>
      <w:r w:rsidRPr="00EB5FAC">
        <w:rPr>
          <w:rFonts w:ascii="Arial" w:hAnsi="Arial" w:cs="Arial"/>
          <w:sz w:val="28"/>
          <w:szCs w:val="28"/>
        </w:rPr>
        <w:t>:</w:t>
      </w:r>
    </w:p>
    <w:p w:rsidR="001D0F5B" w:rsidRPr="00EB5FAC" w:rsidRDefault="001D0F5B" w:rsidP="001D0F5B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на 2020 год - согласно приложению 12 к настоящему решению;</w:t>
      </w:r>
    </w:p>
    <w:p w:rsidR="001D0F5B" w:rsidRPr="00EB5FAC" w:rsidRDefault="001D0F5B" w:rsidP="001D0F5B">
      <w:pPr>
        <w:pStyle w:val="2"/>
        <w:spacing w:after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 xml:space="preserve">2) на плановый период 2021 и 2022 годов - согласно приложению 13 к настоящему решению. </w:t>
      </w:r>
    </w:p>
    <w:p w:rsidR="001D0F5B" w:rsidRPr="00EB5FAC" w:rsidRDefault="001D0F5B" w:rsidP="001D0F5B">
      <w:pPr>
        <w:pStyle w:val="1"/>
        <w:keepNext w:val="0"/>
        <w:spacing w:before="120" w:after="0"/>
        <w:ind w:firstLine="567"/>
        <w:jc w:val="both"/>
        <w:rPr>
          <w:rFonts w:ascii="Arial" w:hAnsi="Arial" w:cs="Arial"/>
          <w:bCs w:val="0"/>
          <w:spacing w:val="-6"/>
          <w:sz w:val="28"/>
          <w:szCs w:val="28"/>
        </w:rPr>
      </w:pPr>
      <w:r w:rsidRPr="00EB5FAC">
        <w:rPr>
          <w:rFonts w:ascii="Arial" w:hAnsi="Arial" w:cs="Arial"/>
          <w:bCs w:val="0"/>
          <w:spacing w:val="-6"/>
          <w:sz w:val="28"/>
          <w:szCs w:val="28"/>
        </w:rPr>
        <w:t xml:space="preserve">Статья 5. Особенности использования бюджетных ассигнований на обеспечение деятельности  муниципальных органов </w:t>
      </w:r>
      <w:r w:rsidRPr="00EB5FAC">
        <w:rPr>
          <w:rFonts w:ascii="Arial" w:hAnsi="Arial" w:cs="Arial"/>
          <w:sz w:val="28"/>
          <w:szCs w:val="28"/>
        </w:rPr>
        <w:t xml:space="preserve">Октябрьского </w:t>
      </w:r>
      <w:r w:rsidRPr="00EB5FAC">
        <w:rPr>
          <w:rFonts w:ascii="Arial" w:hAnsi="Arial" w:cs="Arial"/>
          <w:bCs w:val="0"/>
          <w:spacing w:val="-6"/>
          <w:sz w:val="28"/>
          <w:szCs w:val="28"/>
        </w:rPr>
        <w:t xml:space="preserve">сельского поселения </w:t>
      </w:r>
      <w:proofErr w:type="spellStart"/>
      <w:r w:rsidRPr="00EB5FAC">
        <w:rPr>
          <w:rFonts w:ascii="Arial" w:hAnsi="Arial" w:cs="Arial"/>
          <w:bCs w:val="0"/>
          <w:spacing w:val="-6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 w:val="0"/>
          <w:spacing w:val="-6"/>
          <w:sz w:val="28"/>
          <w:szCs w:val="28"/>
        </w:rPr>
        <w:t xml:space="preserve"> района</w:t>
      </w:r>
    </w:p>
    <w:p w:rsidR="001D0F5B" w:rsidRPr="00EB5FAC" w:rsidRDefault="001D0F5B" w:rsidP="001D0F5B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1. Администрация Октябрьского</w:t>
      </w:r>
      <w:r w:rsidRPr="00EB5FAC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Pr="00EB5F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sz w:val="28"/>
          <w:szCs w:val="28"/>
        </w:rPr>
        <w:t xml:space="preserve"> района не вправе принимать решения, приводящие к увеличению в 2020 году  численности муниципальных  служащих.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2. З</w:t>
      </w:r>
      <w:r w:rsidRPr="00EB5FAC">
        <w:rPr>
          <w:rFonts w:ascii="Arial" w:hAnsi="Arial" w:cs="Arial"/>
          <w:bCs/>
          <w:sz w:val="28"/>
          <w:szCs w:val="28"/>
        </w:rPr>
        <w:t>аключение и оплата  администрацией</w:t>
      </w:r>
      <w:r w:rsidRPr="00EB5FAC">
        <w:rPr>
          <w:rFonts w:ascii="Arial" w:hAnsi="Arial" w:cs="Arial"/>
          <w:sz w:val="28"/>
          <w:szCs w:val="28"/>
        </w:rPr>
        <w:t xml:space="preserve"> Октябрьского </w:t>
      </w:r>
      <w:r w:rsidRPr="00EB5FAC">
        <w:rPr>
          <w:rFonts w:ascii="Arial" w:hAnsi="Arial" w:cs="Arial"/>
          <w:bCs/>
          <w:spacing w:val="-6"/>
          <w:sz w:val="28"/>
          <w:szCs w:val="28"/>
        </w:rPr>
        <w:t xml:space="preserve">сельского поселения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района договоров (соглашений, </w:t>
      </w:r>
      <w:r w:rsidRPr="00EB5FAC">
        <w:rPr>
          <w:rFonts w:ascii="Arial" w:hAnsi="Arial" w:cs="Arial"/>
          <w:bCs/>
          <w:sz w:val="28"/>
          <w:szCs w:val="28"/>
        </w:rPr>
        <w:lastRenderedPageBreak/>
        <w:t>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EB5FAC">
        <w:rPr>
          <w:rFonts w:ascii="Arial" w:hAnsi="Arial" w:cs="Arial"/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Pr="00EB5FAC">
        <w:rPr>
          <w:rFonts w:ascii="Arial" w:hAnsi="Arial" w:cs="Arial"/>
          <w:bCs/>
          <w:sz w:val="28"/>
          <w:szCs w:val="28"/>
        </w:rPr>
        <w:t>бюджета поселения</w:t>
      </w:r>
      <w:r w:rsidRPr="00EB5FAC">
        <w:rPr>
          <w:rFonts w:ascii="Arial" w:hAnsi="Arial" w:cs="Arial"/>
          <w:bCs/>
          <w:spacing w:val="-6"/>
          <w:sz w:val="28"/>
          <w:szCs w:val="28"/>
        </w:rPr>
        <w:t xml:space="preserve">, обязательства, принятые  администрацией </w:t>
      </w:r>
      <w:r w:rsidRPr="00EB5FAC">
        <w:rPr>
          <w:rFonts w:ascii="Arial" w:hAnsi="Arial" w:cs="Arial"/>
          <w:sz w:val="28"/>
          <w:szCs w:val="28"/>
        </w:rPr>
        <w:t>Октябрьского</w:t>
      </w:r>
      <w:r w:rsidRPr="00EB5FAC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</w:t>
      </w:r>
      <w:r w:rsidRPr="00EB5FA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района </w:t>
      </w:r>
      <w:r w:rsidRPr="00EB5FAC">
        <w:rPr>
          <w:rFonts w:ascii="Arial" w:hAnsi="Arial" w:cs="Arial"/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EB5FAC">
        <w:rPr>
          <w:rFonts w:ascii="Arial" w:hAnsi="Arial" w:cs="Arial"/>
          <w:bCs/>
          <w:spacing w:val="-6"/>
          <w:sz w:val="28"/>
          <w:szCs w:val="28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Pr="00EB5FAC">
        <w:rPr>
          <w:rFonts w:ascii="Arial" w:hAnsi="Arial" w:cs="Arial"/>
          <w:sz w:val="28"/>
          <w:szCs w:val="28"/>
        </w:rPr>
        <w:t xml:space="preserve">Октябрьского </w:t>
      </w:r>
      <w:r w:rsidRPr="00EB5FAC">
        <w:rPr>
          <w:rFonts w:ascii="Arial" w:hAnsi="Arial" w:cs="Arial"/>
          <w:bCs/>
          <w:sz w:val="28"/>
          <w:szCs w:val="28"/>
        </w:rPr>
        <w:t xml:space="preserve">сельского поселения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района, - по остальным договорам (контрактам).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 xml:space="preserve">5. Установленные нормативными правовыми актами Российской Федерации, Орловской области, Администрации </w:t>
      </w:r>
      <w:r w:rsidRPr="00EB5FAC">
        <w:rPr>
          <w:rFonts w:ascii="Arial" w:hAnsi="Arial" w:cs="Arial"/>
          <w:sz w:val="28"/>
          <w:szCs w:val="28"/>
        </w:rPr>
        <w:t>Октябрьского</w:t>
      </w:r>
      <w:r w:rsidRPr="00EB5FAC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района нормативы бюджетных расходов по соответствующим мероприятиям и видам деятельности  Администрации </w:t>
      </w:r>
      <w:r w:rsidRPr="00EB5FAC">
        <w:rPr>
          <w:rFonts w:ascii="Arial" w:hAnsi="Arial" w:cs="Arial"/>
          <w:sz w:val="28"/>
          <w:szCs w:val="28"/>
        </w:rPr>
        <w:t>Октябрьского</w:t>
      </w:r>
      <w:r w:rsidRPr="00EB5FAC">
        <w:rPr>
          <w:rFonts w:ascii="Arial" w:hAnsi="Arial" w:cs="Arial"/>
          <w:bCs/>
          <w:sz w:val="28"/>
          <w:szCs w:val="28"/>
        </w:rPr>
        <w:t xml:space="preserve"> сельского поселения применяются в пределах бюджетных ассигнований, установленных настоящим решением.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1D0F5B" w:rsidRPr="00EB5FAC" w:rsidRDefault="001D0F5B" w:rsidP="001D0F5B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EB5FAC">
        <w:rPr>
          <w:rFonts w:ascii="Arial" w:hAnsi="Arial" w:cs="Arial"/>
          <w:bCs w:val="0"/>
          <w:sz w:val="28"/>
          <w:szCs w:val="28"/>
        </w:rPr>
        <w:t>Статья 6. Особенности исполнения бюджета поселения в 2020 году и в плановом периоде 2021 и 2022 годов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          1. Установить следующие основания для внесения в 2020 году изменений в показатели сводной бюджетной росписи бюджета Октябрьского сельского поселения, связанные с особенностями исполнения бюджета Октябрьского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Октябрьского сельского поселения </w:t>
      </w:r>
      <w:proofErr w:type="spellStart"/>
      <w:r w:rsidRPr="00EB5FAC">
        <w:rPr>
          <w:rFonts w:ascii="Arial" w:hAnsi="Arial" w:cs="Arial"/>
          <w:sz w:val="28"/>
          <w:szCs w:val="28"/>
        </w:rPr>
        <w:lastRenderedPageBreak/>
        <w:t>Залегощенского</w:t>
      </w:r>
      <w:proofErr w:type="spellEnd"/>
      <w:r w:rsidRPr="00EB5FAC">
        <w:rPr>
          <w:rFonts w:ascii="Arial" w:hAnsi="Arial" w:cs="Arial"/>
          <w:sz w:val="28"/>
          <w:szCs w:val="28"/>
        </w:rPr>
        <w:t xml:space="preserve"> района между группами и подгруппами </w:t>
      </w:r>
      <w:proofErr w:type="gramStart"/>
      <w:r w:rsidRPr="00EB5FAC">
        <w:rPr>
          <w:rFonts w:ascii="Arial" w:hAnsi="Arial" w:cs="Arial"/>
          <w:sz w:val="28"/>
          <w:szCs w:val="28"/>
        </w:rPr>
        <w:t>видов расходов классификации расходов бюджета Октябрьского сельского поселения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; 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EB5FAC">
        <w:rPr>
          <w:rFonts w:ascii="Arial" w:hAnsi="Arial" w:cs="Arial"/>
          <w:sz w:val="28"/>
          <w:szCs w:val="28"/>
        </w:rPr>
        <w:t>видов расходов классификации расходов бюджета Октябрьского сельского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поселения, в соответствии с фактическим поступлением средств;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EB5FAC">
        <w:rPr>
          <w:rFonts w:ascii="Arial" w:hAnsi="Arial" w:cs="Arial"/>
          <w:sz w:val="28"/>
          <w:szCs w:val="28"/>
        </w:rPr>
        <w:t>Установить, что в 2020 году в сводную бюджетную роспись бюджета Октябрьского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 w:rsidRPr="00EB5FA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5FAC">
        <w:rPr>
          <w:rFonts w:ascii="Arial" w:hAnsi="Arial" w:cs="Arial"/>
          <w:sz w:val="28"/>
          <w:szCs w:val="28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1D0F5B" w:rsidRPr="00EB5FAC" w:rsidRDefault="001D0F5B" w:rsidP="001D0F5B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 xml:space="preserve">3. Установить, что при заключении соглашений с органами государственной исполнительной власти объем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софинансирования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 за счет средств бюджета </w:t>
      </w:r>
      <w:r w:rsidRPr="00EB5FAC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EB5FAC">
        <w:rPr>
          <w:rFonts w:ascii="Arial" w:hAnsi="Arial" w:cs="Arial"/>
          <w:bCs/>
          <w:sz w:val="28"/>
          <w:szCs w:val="28"/>
        </w:rPr>
        <w:t xml:space="preserve">не может превышать установленный Правительством Российской Федерации  и/или отраслевыми министерствами Российской Федерации  уровень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софинансирования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расходных обязательств.</w:t>
      </w:r>
    </w:p>
    <w:p w:rsidR="001D0F5B" w:rsidRPr="00EB5FAC" w:rsidRDefault="001D0F5B" w:rsidP="001D0F5B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>3. Установить, что неиспользованные по состоянию на 1 января 2020 года остатки межбюджетных трансфертов, представленных из районного бюджета бюджету</w:t>
      </w:r>
      <w:r w:rsidRPr="00EB5FAC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</w:t>
      </w:r>
      <w:proofErr w:type="spellStart"/>
      <w:r w:rsidRPr="00EB5FAC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z w:val="28"/>
          <w:szCs w:val="28"/>
        </w:rPr>
        <w:t xml:space="preserve"> района.</w:t>
      </w:r>
    </w:p>
    <w:p w:rsidR="001D0F5B" w:rsidRPr="00EB5FAC" w:rsidRDefault="001D0F5B" w:rsidP="001D0F5B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1D0F5B" w:rsidRPr="00EB5FAC" w:rsidRDefault="001D0F5B" w:rsidP="001D0F5B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1D0F5B" w:rsidRPr="00EB5FAC" w:rsidRDefault="001D0F5B" w:rsidP="001D0F5B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EB5FAC">
        <w:rPr>
          <w:rFonts w:ascii="Arial" w:hAnsi="Arial" w:cs="Arial"/>
          <w:bCs w:val="0"/>
          <w:sz w:val="28"/>
          <w:szCs w:val="28"/>
        </w:rPr>
        <w:t xml:space="preserve">Статья 7. Предоставление муниципальных  гарантий </w:t>
      </w:r>
      <w:r w:rsidRPr="00EB5FAC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EB5FAC">
        <w:rPr>
          <w:rFonts w:ascii="Arial" w:hAnsi="Arial" w:cs="Arial"/>
          <w:bCs w:val="0"/>
          <w:sz w:val="28"/>
          <w:szCs w:val="28"/>
        </w:rPr>
        <w:t xml:space="preserve"> в валюте Российской Федерации</w:t>
      </w:r>
    </w:p>
    <w:p w:rsidR="001D0F5B" w:rsidRPr="00EB5FAC" w:rsidRDefault="001D0F5B" w:rsidP="001D0F5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1. Утвердить Программу муниципальных гарантий Октябрьского сельского поселения:</w:t>
      </w:r>
    </w:p>
    <w:p w:rsidR="001D0F5B" w:rsidRPr="00EB5FAC" w:rsidRDefault="001D0F5B" w:rsidP="001D0F5B">
      <w:pPr>
        <w:pStyle w:val="a5"/>
        <w:tabs>
          <w:tab w:val="left" w:pos="9639"/>
        </w:tabs>
        <w:ind w:firstLine="567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на 2020 год - согласно приложению 14 к настоящему решению;</w:t>
      </w:r>
    </w:p>
    <w:p w:rsidR="001D0F5B" w:rsidRPr="00EB5FAC" w:rsidRDefault="001D0F5B" w:rsidP="001D0F5B">
      <w:pPr>
        <w:widowControl/>
        <w:numPr>
          <w:ilvl w:val="0"/>
          <w:numId w:val="2"/>
        </w:numPr>
        <w:autoSpaceDE/>
        <w:adjustRightInd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 xml:space="preserve">на плановый период 2021 и 2022 годов - согласно приложению 15  к настоящему решению. </w:t>
      </w:r>
    </w:p>
    <w:p w:rsidR="001D0F5B" w:rsidRPr="00EB5FAC" w:rsidRDefault="001D0F5B" w:rsidP="001D0F5B">
      <w:pPr>
        <w:ind w:left="567"/>
        <w:jc w:val="both"/>
        <w:rPr>
          <w:rFonts w:ascii="Arial" w:hAnsi="Arial" w:cs="Arial"/>
          <w:spacing w:val="-6"/>
          <w:sz w:val="28"/>
          <w:szCs w:val="28"/>
        </w:rPr>
      </w:pPr>
    </w:p>
    <w:p w:rsidR="001D0F5B" w:rsidRPr="00EB5FAC" w:rsidRDefault="001D0F5B" w:rsidP="001D0F5B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Октябрьского сельского поселения</w:t>
      </w:r>
    </w:p>
    <w:p w:rsidR="001D0F5B" w:rsidRPr="00EB5FAC" w:rsidRDefault="001D0F5B" w:rsidP="001D0F5B">
      <w:pPr>
        <w:pStyle w:val="ConsPlusNormal"/>
        <w:widowControl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r w:rsidRPr="00EB5FAC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EB5FAC">
        <w:rPr>
          <w:rFonts w:ascii="Arial" w:hAnsi="Arial" w:cs="Arial"/>
          <w:spacing w:val="-6"/>
          <w:sz w:val="28"/>
          <w:szCs w:val="28"/>
        </w:rPr>
        <w:t>:</w:t>
      </w:r>
    </w:p>
    <w:p w:rsidR="001D0F5B" w:rsidRPr="00EB5FAC" w:rsidRDefault="001D0F5B" w:rsidP="001D0F5B">
      <w:pPr>
        <w:pStyle w:val="ConsPlusNorma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1) на 2020 год - согласно приложению 16 к настоящему решению;</w:t>
      </w:r>
    </w:p>
    <w:p w:rsidR="001D0F5B" w:rsidRPr="00EB5FAC" w:rsidRDefault="001D0F5B" w:rsidP="001D0F5B">
      <w:pPr>
        <w:pStyle w:val="ConsPlusNormal"/>
        <w:widowControl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EB5FAC">
        <w:rPr>
          <w:rFonts w:ascii="Arial" w:hAnsi="Arial" w:cs="Arial"/>
          <w:spacing w:val="-6"/>
          <w:sz w:val="28"/>
          <w:szCs w:val="28"/>
        </w:rPr>
        <w:t>2) на плановый период 2021 и 2022 годов - согласно приложению 17 к настоящему  решению.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 xml:space="preserve">2. Разрешить Администрации Октябрьского сельского поселения </w:t>
      </w:r>
      <w:proofErr w:type="spellStart"/>
      <w:r w:rsidRPr="00EB5F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sz w:val="28"/>
          <w:szCs w:val="28"/>
        </w:rPr>
        <w:t xml:space="preserve">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1D0F5B" w:rsidRPr="00EB5FAC" w:rsidRDefault="001D0F5B" w:rsidP="001D0F5B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napToGrid w:val="0"/>
          <w:sz w:val="28"/>
          <w:szCs w:val="28"/>
        </w:rPr>
      </w:pPr>
      <w:r w:rsidRPr="00EB5FAC">
        <w:rPr>
          <w:rFonts w:ascii="Arial" w:hAnsi="Arial" w:cs="Arial"/>
          <w:bCs w:val="0"/>
          <w:sz w:val="28"/>
          <w:szCs w:val="28"/>
        </w:rPr>
        <w:t>Статья 9.</w:t>
      </w:r>
      <w:r w:rsidRPr="00EB5FAC">
        <w:rPr>
          <w:rFonts w:ascii="Arial" w:hAnsi="Arial" w:cs="Arial"/>
          <w:bCs w:val="0"/>
          <w:spacing w:val="-2"/>
          <w:sz w:val="28"/>
          <w:szCs w:val="28"/>
        </w:rPr>
        <w:t xml:space="preserve"> Об особенности действия отдельных</w:t>
      </w:r>
      <w:r w:rsidRPr="00EB5FAC">
        <w:rPr>
          <w:rFonts w:ascii="Arial" w:hAnsi="Arial" w:cs="Arial"/>
          <w:bCs w:val="0"/>
          <w:spacing w:val="-4"/>
          <w:sz w:val="28"/>
          <w:szCs w:val="28"/>
        </w:rPr>
        <w:t xml:space="preserve"> нормативных документов </w:t>
      </w:r>
      <w:r w:rsidRPr="00EB5FAC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EB5FAC">
        <w:rPr>
          <w:rFonts w:ascii="Arial" w:hAnsi="Arial" w:cs="Arial"/>
          <w:bCs w:val="0"/>
          <w:spacing w:val="-4"/>
          <w:sz w:val="28"/>
          <w:szCs w:val="28"/>
        </w:rPr>
        <w:t>в связи с принятием настоящего решения</w:t>
      </w:r>
    </w:p>
    <w:p w:rsidR="001D0F5B" w:rsidRPr="00EB5FAC" w:rsidRDefault="001D0F5B" w:rsidP="001D0F5B">
      <w:pPr>
        <w:ind w:firstLine="567"/>
        <w:jc w:val="both"/>
        <w:rPr>
          <w:rFonts w:ascii="Arial" w:hAnsi="Arial" w:cs="Arial"/>
          <w:spacing w:val="-10"/>
          <w:sz w:val="28"/>
          <w:szCs w:val="28"/>
        </w:rPr>
      </w:pPr>
      <w:proofErr w:type="gramStart"/>
      <w:r w:rsidRPr="00EB5FAC">
        <w:rPr>
          <w:rFonts w:ascii="Arial" w:hAnsi="Arial" w:cs="Arial"/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 w:rsidRPr="00EB5FAC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EB5FAC">
        <w:rPr>
          <w:rFonts w:ascii="Arial" w:hAnsi="Arial" w:cs="Arial"/>
          <w:spacing w:val="-10"/>
          <w:sz w:val="28"/>
          <w:szCs w:val="28"/>
        </w:rPr>
        <w:t>в 2020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 w:rsidRPr="00EB5FAC">
        <w:rPr>
          <w:rFonts w:ascii="Arial" w:hAnsi="Arial" w:cs="Arial"/>
          <w:spacing w:val="-10"/>
          <w:sz w:val="28"/>
          <w:szCs w:val="28"/>
        </w:rPr>
        <w:t xml:space="preserve"> источников дополнительных поступлений в бюджет </w:t>
      </w:r>
      <w:r w:rsidRPr="00EB5FAC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EB5FAC">
        <w:rPr>
          <w:rFonts w:ascii="Arial" w:hAnsi="Arial" w:cs="Arial"/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 w:rsidRPr="00EB5FAC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EB5FAC">
        <w:rPr>
          <w:rFonts w:ascii="Arial" w:hAnsi="Arial" w:cs="Arial"/>
          <w:spacing w:val="-10"/>
          <w:sz w:val="28"/>
          <w:szCs w:val="28"/>
        </w:rPr>
        <w:t xml:space="preserve">на 2020 год и на плановый период 2021 и 20221 годов. </w:t>
      </w:r>
    </w:p>
    <w:p w:rsidR="001D0F5B" w:rsidRPr="00EB5FAC" w:rsidRDefault="001D0F5B" w:rsidP="001D0F5B">
      <w:pPr>
        <w:ind w:firstLine="567"/>
        <w:jc w:val="both"/>
        <w:rPr>
          <w:rFonts w:ascii="Arial" w:hAnsi="Arial" w:cs="Arial"/>
          <w:spacing w:val="-10"/>
          <w:sz w:val="28"/>
          <w:szCs w:val="28"/>
        </w:rPr>
      </w:pPr>
    </w:p>
    <w:p w:rsidR="001D0F5B" w:rsidRPr="00EB5FAC" w:rsidRDefault="001D0F5B" w:rsidP="001D0F5B">
      <w:pPr>
        <w:pStyle w:val="1TimesNewRoman"/>
        <w:outlineLvl w:val="9"/>
        <w:rPr>
          <w:rFonts w:ascii="Arial" w:hAnsi="Arial" w:cs="Arial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 w:rsidRPr="00EB5FAC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1D0F5B" w:rsidRPr="00EB5FAC" w:rsidRDefault="001D0F5B" w:rsidP="001D0F5B">
      <w:pPr>
        <w:pStyle w:val="1TimesNewRoman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 w:val="0"/>
          <w:bCs/>
          <w:spacing w:val="-10"/>
          <w:sz w:val="28"/>
          <w:szCs w:val="28"/>
        </w:rPr>
        <w:t xml:space="preserve">Установить размер </w:t>
      </w: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 w:rsidRPr="00EB5FAC">
        <w:rPr>
          <w:rFonts w:ascii="Arial" w:hAnsi="Arial" w:cs="Arial"/>
          <w:b w:val="0"/>
          <w:sz w:val="28"/>
          <w:szCs w:val="28"/>
        </w:rPr>
        <w:t>Октябрьского</w:t>
      </w:r>
      <w:r w:rsidRPr="00EB5FAC">
        <w:rPr>
          <w:rFonts w:ascii="Arial" w:hAnsi="Arial" w:cs="Arial"/>
          <w:sz w:val="28"/>
          <w:szCs w:val="28"/>
        </w:rPr>
        <w:t xml:space="preserve"> </w:t>
      </w:r>
      <w:r w:rsidRPr="00EB5FAC">
        <w:rPr>
          <w:rFonts w:ascii="Arial" w:hAnsi="Arial" w:cs="Arial"/>
          <w:b w:val="0"/>
          <w:sz w:val="28"/>
          <w:szCs w:val="28"/>
        </w:rPr>
        <w:t>сельского поселения</w:t>
      </w: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1D0F5B" w:rsidRPr="00EB5FAC" w:rsidRDefault="001D0F5B" w:rsidP="001D0F5B">
      <w:pPr>
        <w:pStyle w:val="1TimesNewRoman"/>
        <w:numPr>
          <w:ilvl w:val="0"/>
          <w:numId w:val="3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2020 году – в сумме  5,0  тыс. руб.;</w:t>
      </w:r>
    </w:p>
    <w:p w:rsidR="001D0F5B" w:rsidRPr="00EB5FAC" w:rsidRDefault="001D0F5B" w:rsidP="001D0F5B">
      <w:pPr>
        <w:pStyle w:val="1TimesNewRoman"/>
        <w:numPr>
          <w:ilvl w:val="0"/>
          <w:numId w:val="3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2021 году – в сумме 5,0 тыс. руб.;</w:t>
      </w:r>
    </w:p>
    <w:p w:rsidR="001D0F5B" w:rsidRPr="00EB5FAC" w:rsidRDefault="001D0F5B" w:rsidP="001D0F5B">
      <w:pPr>
        <w:pStyle w:val="1TimesNewRoman"/>
        <w:numPr>
          <w:ilvl w:val="0"/>
          <w:numId w:val="3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2022 году – в сумме 5,0 тыс. руб.</w:t>
      </w:r>
    </w:p>
    <w:p w:rsidR="001D0F5B" w:rsidRPr="00EB5FAC" w:rsidRDefault="001D0F5B" w:rsidP="001D0F5B">
      <w:pPr>
        <w:pStyle w:val="1TimesNewRoman"/>
        <w:ind w:left="657" w:firstLine="0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</w:p>
    <w:p w:rsidR="001D0F5B" w:rsidRPr="00EB5FAC" w:rsidRDefault="001D0F5B" w:rsidP="001D0F5B">
      <w:pPr>
        <w:pStyle w:val="1TimesNewRoman"/>
        <w:ind w:firstLine="657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Статья 11. О признании </w:t>
      </w:r>
      <w:proofErr w:type="gramStart"/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>утратившими</w:t>
      </w:r>
      <w:proofErr w:type="gramEnd"/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силу приложений решения </w:t>
      </w:r>
      <w:r w:rsidRPr="00EB5FAC">
        <w:rPr>
          <w:rFonts w:ascii="Arial" w:hAnsi="Arial" w:cs="Arial"/>
          <w:sz w:val="28"/>
          <w:szCs w:val="28"/>
        </w:rPr>
        <w:t>Октябрьского</w:t>
      </w:r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сельского Совета народных депутатов от 26 декабря 2018 года № 76 «О бюджете </w:t>
      </w:r>
      <w:r w:rsidRPr="00EB5FAC">
        <w:rPr>
          <w:rFonts w:ascii="Arial" w:hAnsi="Arial" w:cs="Arial"/>
          <w:sz w:val="28"/>
          <w:szCs w:val="28"/>
        </w:rPr>
        <w:t>Октябрьского</w:t>
      </w:r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сельского поселения </w:t>
      </w:r>
      <w:proofErr w:type="spellStart"/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района Орловской области на 2019 год и на плановый период 2020 и 2021 годов»</w:t>
      </w:r>
    </w:p>
    <w:p w:rsidR="001D0F5B" w:rsidRPr="00EB5FAC" w:rsidRDefault="001D0F5B" w:rsidP="001D0F5B">
      <w:pPr>
        <w:pStyle w:val="1TimesNewRoman"/>
        <w:ind w:firstLine="657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Признать утратившими силу приложения № 7, 9, 11, 13, 15, 17 решения </w:t>
      </w:r>
      <w:r w:rsidRPr="00EB5FAC">
        <w:rPr>
          <w:rFonts w:ascii="Arial" w:hAnsi="Arial" w:cs="Arial"/>
          <w:b w:val="0"/>
          <w:sz w:val="28"/>
          <w:szCs w:val="28"/>
        </w:rPr>
        <w:t>Октябрьского</w:t>
      </w: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сельского Совета народных депутатов от 26 декабря 2019 года № 76 «О бюджете </w:t>
      </w:r>
      <w:r w:rsidRPr="00EB5FAC">
        <w:rPr>
          <w:rFonts w:ascii="Arial" w:hAnsi="Arial" w:cs="Arial"/>
          <w:b w:val="0"/>
          <w:sz w:val="28"/>
          <w:szCs w:val="28"/>
        </w:rPr>
        <w:t>Октябрьского</w:t>
      </w:r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сельского поселения </w:t>
      </w:r>
      <w:proofErr w:type="spellStart"/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Залегощенского</w:t>
      </w:r>
      <w:proofErr w:type="spellEnd"/>
      <w:r w:rsidRPr="00EB5FAC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района Орловской области на 2019 год и на плановый период 2020 и 2021 годов».</w:t>
      </w:r>
    </w:p>
    <w:p w:rsidR="001D0F5B" w:rsidRPr="00EB5FAC" w:rsidRDefault="001D0F5B" w:rsidP="001D0F5B">
      <w:pPr>
        <w:pStyle w:val="1TimesNewRoman"/>
        <w:ind w:left="657" w:firstLine="0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</w:p>
    <w:p w:rsidR="001D0F5B" w:rsidRPr="00EB5FAC" w:rsidRDefault="001D0F5B" w:rsidP="001D0F5B">
      <w:pPr>
        <w:pStyle w:val="1TimesNewRoman"/>
        <w:spacing w:line="360" w:lineRule="auto"/>
        <w:rPr>
          <w:rFonts w:ascii="Arial" w:hAnsi="Arial" w:cs="Arial"/>
          <w:spacing w:val="-10"/>
          <w:kern w:val="0"/>
          <w:sz w:val="28"/>
          <w:szCs w:val="28"/>
        </w:rPr>
      </w:pPr>
      <w:r w:rsidRPr="00EB5FAC">
        <w:rPr>
          <w:rFonts w:ascii="Arial" w:hAnsi="Arial" w:cs="Arial"/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1D0F5B" w:rsidRPr="00EB5FAC" w:rsidRDefault="001D0F5B" w:rsidP="001D0F5B">
      <w:pPr>
        <w:pStyle w:val="a7"/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B5FAC">
        <w:rPr>
          <w:rFonts w:ascii="Arial" w:hAnsi="Arial" w:cs="Arial"/>
          <w:sz w:val="28"/>
          <w:szCs w:val="28"/>
        </w:rPr>
        <w:t>Настоящее решение вступает в силу с 1 января 2020 года.</w:t>
      </w:r>
    </w:p>
    <w:p w:rsidR="001D0F5B" w:rsidRPr="00EB5FAC" w:rsidRDefault="001D0F5B" w:rsidP="001D0F5B">
      <w:pPr>
        <w:pStyle w:val="a7"/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B5FAC">
        <w:rPr>
          <w:rFonts w:ascii="Arial" w:hAnsi="Arial" w:cs="Arial"/>
          <w:bCs/>
          <w:sz w:val="28"/>
          <w:szCs w:val="28"/>
        </w:rPr>
        <w:t>И.о</w:t>
      </w:r>
      <w:proofErr w:type="gramStart"/>
      <w:r w:rsidRPr="00EB5FAC">
        <w:rPr>
          <w:rFonts w:ascii="Arial" w:hAnsi="Arial" w:cs="Arial"/>
          <w:bCs/>
          <w:sz w:val="28"/>
          <w:szCs w:val="28"/>
        </w:rPr>
        <w:t>.Г</w:t>
      </w:r>
      <w:proofErr w:type="gramEnd"/>
      <w:r w:rsidRPr="00EB5FAC">
        <w:rPr>
          <w:rFonts w:ascii="Arial" w:hAnsi="Arial" w:cs="Arial"/>
          <w:bCs/>
          <w:sz w:val="28"/>
          <w:szCs w:val="28"/>
        </w:rPr>
        <w:t>лавы сельс</w:t>
      </w:r>
      <w:r w:rsidR="00317A97" w:rsidRPr="00EB5FAC">
        <w:rPr>
          <w:rFonts w:ascii="Arial" w:hAnsi="Arial" w:cs="Arial"/>
          <w:bCs/>
          <w:sz w:val="28"/>
          <w:szCs w:val="28"/>
        </w:rPr>
        <w:t xml:space="preserve">кого поселения           </w:t>
      </w:r>
      <w:r w:rsidRPr="00EB5FAC">
        <w:rPr>
          <w:rFonts w:ascii="Arial" w:hAnsi="Arial" w:cs="Arial"/>
          <w:bCs/>
          <w:sz w:val="28"/>
          <w:szCs w:val="28"/>
        </w:rPr>
        <w:t xml:space="preserve">                        Ерохина Н.Г.</w:t>
      </w:r>
    </w:p>
    <w:p w:rsidR="001D0F5B" w:rsidRPr="00EB5FAC" w:rsidRDefault="001D0F5B" w:rsidP="001D0F5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1D0F5B" w:rsidRPr="00EB5FAC" w:rsidRDefault="001D0F5B" w:rsidP="001D0F5B">
      <w:pPr>
        <w:pStyle w:val="ConsPlusNormal"/>
        <w:widowControl/>
        <w:ind w:firstLine="567"/>
        <w:jc w:val="both"/>
        <w:rPr>
          <w:rFonts w:ascii="Arial" w:hAnsi="Arial" w:cs="Arial"/>
          <w:sz w:val="28"/>
          <w:szCs w:val="28"/>
        </w:rPr>
      </w:pPr>
    </w:p>
    <w:p w:rsidR="001D0F5B" w:rsidRPr="00EB5FAC" w:rsidRDefault="001D0F5B" w:rsidP="001D0F5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</w:p>
    <w:p w:rsidR="00D2311D" w:rsidRPr="00EB5FAC" w:rsidRDefault="00D2311D" w:rsidP="001D0F5B">
      <w:pPr>
        <w:rPr>
          <w:rFonts w:ascii="Arial" w:hAnsi="Arial" w:cs="Arial"/>
          <w:sz w:val="28"/>
          <w:szCs w:val="28"/>
        </w:rPr>
      </w:pPr>
    </w:p>
    <w:sectPr w:rsidR="00D2311D" w:rsidRPr="00EB5FAC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3D5"/>
    <w:rsid w:val="001549A6"/>
    <w:rsid w:val="001A554C"/>
    <w:rsid w:val="001D0F5B"/>
    <w:rsid w:val="002503D5"/>
    <w:rsid w:val="00317A97"/>
    <w:rsid w:val="004859EA"/>
    <w:rsid w:val="00D2311D"/>
    <w:rsid w:val="00EB5FAC"/>
    <w:rsid w:val="00F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503D5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503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2503D5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25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503D5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503D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2503D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2503D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2503D5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2">
    <w:name w:val="Body Text 2"/>
    <w:basedOn w:val="a"/>
    <w:link w:val="20"/>
    <w:unhideWhenUsed/>
    <w:rsid w:val="002503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503D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nhideWhenUsed/>
    <w:rsid w:val="002503D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503D5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rsid w:val="002503D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2503D5"/>
    <w:pPr>
      <w:keepNext w:val="0"/>
      <w:widowControl/>
      <w:autoSpaceDE/>
      <w:autoSpaceDN/>
      <w:adjustRightInd/>
      <w:spacing w:before="0" w:after="0"/>
      <w:ind w:firstLine="567"/>
      <w:jc w:val="both"/>
    </w:pPr>
    <w:rPr>
      <w:rFonts w:ascii="Times New Roman" w:hAnsi="Times New Roman"/>
      <w:bCs w:val="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2124</Words>
  <Characters>12111</Characters>
  <Application>Microsoft Office Word</Application>
  <DocSecurity>0</DocSecurity>
  <Lines>100</Lines>
  <Paragraphs>28</Paragraphs>
  <ScaleCrop>false</ScaleCrop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2019-12-31T07:30:00Z</dcterms:created>
  <dcterms:modified xsi:type="dcterms:W3CDTF">2020-01-27T08:25:00Z</dcterms:modified>
</cp:coreProperties>
</file>